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0E" w:rsidRPr="00121971" w:rsidRDefault="00121971" w:rsidP="00160C21">
      <w:pPr>
        <w:spacing w:before="120" w:after="60" w:line="312" w:lineRule="auto"/>
        <w:jc w:val="both"/>
        <w:rPr>
          <w:rStyle w:val="Nessuno"/>
          <w:rFonts w:ascii="Technical" w:eastAsia="Technical" w:hAnsi="Technical" w:cs="Technical"/>
          <w:sz w:val="22"/>
          <w:szCs w:val="22"/>
        </w:rPr>
      </w:pPr>
      <w:r w:rsidRPr="00121971">
        <w:rPr>
          <w:rStyle w:val="Nessuno"/>
          <w:rFonts w:ascii="Technical" w:hAnsi="Technical"/>
          <w:sz w:val="22"/>
          <w:szCs w:val="22"/>
          <w:u w:color="1A1A1A"/>
        </w:rPr>
        <w:t>prot. vedi segnatura</w:t>
      </w:r>
      <w:r w:rsidR="007639F2" w:rsidRPr="00121971">
        <w:rPr>
          <w:rStyle w:val="Nessuno"/>
          <w:rFonts w:ascii="Technical" w:hAnsi="Technical"/>
          <w:sz w:val="22"/>
          <w:szCs w:val="22"/>
          <w:u w:color="1A1A1A"/>
        </w:rPr>
        <w:tab/>
      </w:r>
      <w:r w:rsidR="007639F2" w:rsidRPr="00121971">
        <w:rPr>
          <w:rStyle w:val="Nessuno"/>
          <w:rFonts w:ascii="Technical" w:hAnsi="Technical"/>
          <w:sz w:val="22"/>
          <w:szCs w:val="22"/>
          <w:u w:color="1A1A1A"/>
        </w:rPr>
        <w:tab/>
      </w:r>
      <w:r w:rsidR="007639F2" w:rsidRPr="00121971">
        <w:rPr>
          <w:rStyle w:val="Nessuno"/>
          <w:rFonts w:ascii="Technical" w:hAnsi="Technical"/>
          <w:sz w:val="22"/>
          <w:szCs w:val="22"/>
          <w:u w:color="1A1A1A"/>
        </w:rPr>
        <w:tab/>
      </w:r>
      <w:r w:rsidR="007639F2" w:rsidRPr="00121971">
        <w:rPr>
          <w:rStyle w:val="Nessuno"/>
          <w:rFonts w:ascii="Technical" w:hAnsi="Technical"/>
          <w:sz w:val="22"/>
          <w:szCs w:val="22"/>
          <w:u w:color="1A1A1A"/>
        </w:rPr>
        <w:tab/>
      </w:r>
      <w:r w:rsidR="007639F2" w:rsidRPr="00121971">
        <w:rPr>
          <w:rStyle w:val="Nessuno"/>
          <w:rFonts w:ascii="Technical" w:hAnsi="Technical"/>
          <w:sz w:val="22"/>
          <w:szCs w:val="22"/>
          <w:u w:color="1A1A1A"/>
        </w:rPr>
        <w:tab/>
      </w:r>
      <w:r w:rsidR="007639F2" w:rsidRPr="00121971">
        <w:rPr>
          <w:rStyle w:val="Nessuno"/>
          <w:rFonts w:ascii="Technical" w:hAnsi="Technical"/>
          <w:sz w:val="22"/>
          <w:szCs w:val="22"/>
          <w:u w:color="1A1A1A"/>
        </w:rPr>
        <w:tab/>
      </w:r>
      <w:r w:rsidR="007639F2" w:rsidRPr="00121971">
        <w:rPr>
          <w:rStyle w:val="Nessuno"/>
          <w:rFonts w:ascii="Technical" w:hAnsi="Technical"/>
          <w:sz w:val="22"/>
          <w:szCs w:val="22"/>
          <w:u w:color="1A1A1A"/>
        </w:rPr>
        <w:tab/>
        <w:t xml:space="preserve">Nuoro, </w:t>
      </w:r>
      <w:r w:rsidRPr="00121971">
        <w:rPr>
          <w:rStyle w:val="Nessuno"/>
          <w:rFonts w:ascii="Technical" w:hAnsi="Technical"/>
          <w:sz w:val="22"/>
          <w:szCs w:val="22"/>
          <w:u w:color="1A1A1A"/>
        </w:rPr>
        <w:t>2 ottobre</w:t>
      </w:r>
      <w:r w:rsidR="007639F2" w:rsidRPr="00121971">
        <w:rPr>
          <w:rStyle w:val="Nessuno"/>
          <w:rFonts w:ascii="Technical" w:hAnsi="Technical"/>
          <w:sz w:val="22"/>
          <w:szCs w:val="22"/>
          <w:u w:color="1A1A1A"/>
        </w:rPr>
        <w:t xml:space="preserve"> 202</w:t>
      </w:r>
      <w:r w:rsidRPr="00121971">
        <w:rPr>
          <w:rStyle w:val="Nessuno"/>
          <w:rFonts w:ascii="Technical" w:hAnsi="Technical"/>
          <w:sz w:val="22"/>
          <w:szCs w:val="22"/>
          <w:u w:color="1A1A1A"/>
        </w:rPr>
        <w:t>3</w:t>
      </w:r>
    </w:p>
    <w:p w:rsidR="0073120E" w:rsidRPr="00121971" w:rsidRDefault="007639F2">
      <w:pPr>
        <w:jc w:val="both"/>
        <w:rPr>
          <w:rStyle w:val="Nessuno"/>
          <w:rFonts w:ascii="Technical" w:eastAsia="Technical" w:hAnsi="Technical" w:cs="Technical"/>
          <w:sz w:val="22"/>
          <w:szCs w:val="22"/>
        </w:rPr>
      </w:pPr>
      <w:r w:rsidRPr="00121971">
        <w:rPr>
          <w:rStyle w:val="Nessuno"/>
          <w:rFonts w:ascii="Technical" w:hAnsi="Technical"/>
          <w:sz w:val="22"/>
          <w:szCs w:val="22"/>
          <w:u w:color="1A1A1A"/>
        </w:rPr>
        <w:t xml:space="preserve">circ. n. </w:t>
      </w:r>
      <w:r w:rsidR="00770E5D">
        <w:rPr>
          <w:rStyle w:val="Nessuno"/>
          <w:rFonts w:ascii="Technical" w:hAnsi="Technical"/>
          <w:sz w:val="22"/>
          <w:szCs w:val="22"/>
          <w:u w:color="1A1A1A"/>
        </w:rPr>
        <w:t>35</w:t>
      </w:r>
    </w:p>
    <w:p w:rsidR="0073120E" w:rsidRPr="00121971" w:rsidRDefault="0073120E">
      <w:pPr>
        <w:jc w:val="both"/>
        <w:rPr>
          <w:rFonts w:ascii="Technical" w:eastAsia="Technical" w:hAnsi="Technical" w:cs="Technical"/>
          <w:sz w:val="22"/>
          <w:szCs w:val="22"/>
          <w:u w:color="1A1A1A"/>
        </w:rPr>
      </w:pPr>
    </w:p>
    <w:p w:rsidR="00160C21" w:rsidRPr="00121971" w:rsidRDefault="00160C21" w:rsidP="00160C21">
      <w:pPr>
        <w:spacing w:after="60" w:line="312" w:lineRule="auto"/>
        <w:ind w:left="6663"/>
        <w:rPr>
          <w:rFonts w:ascii="Technical" w:hAnsi="Technical" w:cs="Arial"/>
          <w:bCs/>
          <w:sz w:val="22"/>
          <w:szCs w:val="22"/>
        </w:rPr>
      </w:pPr>
      <w:r w:rsidRPr="00121971">
        <w:rPr>
          <w:rFonts w:ascii="Technical" w:hAnsi="Technical" w:cs="Arial"/>
          <w:bCs/>
          <w:sz w:val="22"/>
          <w:szCs w:val="22"/>
        </w:rPr>
        <w:t>alle famiglie interessate</w:t>
      </w:r>
    </w:p>
    <w:p w:rsidR="00160C21" w:rsidRPr="00121971" w:rsidRDefault="00160C21" w:rsidP="00160C21">
      <w:pPr>
        <w:spacing w:after="60" w:line="312" w:lineRule="auto"/>
        <w:ind w:left="6663"/>
        <w:rPr>
          <w:rFonts w:ascii="Technical" w:hAnsi="Technical" w:cs="Arial"/>
          <w:bCs/>
          <w:sz w:val="22"/>
          <w:szCs w:val="22"/>
        </w:rPr>
      </w:pPr>
      <w:r w:rsidRPr="00121971">
        <w:rPr>
          <w:rFonts w:ascii="Technical" w:hAnsi="Technical" w:cs="Arial"/>
          <w:bCs/>
          <w:sz w:val="22"/>
          <w:szCs w:val="22"/>
        </w:rPr>
        <w:t>alla Direttrice amministrativa</w:t>
      </w:r>
    </w:p>
    <w:p w:rsidR="0073120E" w:rsidRPr="00121971" w:rsidRDefault="0073120E">
      <w:pPr>
        <w:spacing w:after="122"/>
        <w:ind w:left="993" w:hanging="993"/>
        <w:jc w:val="both"/>
        <w:rPr>
          <w:rFonts w:ascii="Technical" w:eastAsia="Technical" w:hAnsi="Technical" w:cs="Technical"/>
          <w:sz w:val="22"/>
          <w:szCs w:val="22"/>
          <w:u w:color="1A1A1A"/>
        </w:rPr>
      </w:pPr>
    </w:p>
    <w:p w:rsidR="00160C21" w:rsidRPr="00121971" w:rsidRDefault="00160C21" w:rsidP="00160C21">
      <w:pPr>
        <w:spacing w:after="80" w:line="312" w:lineRule="auto"/>
        <w:ind w:left="992" w:hanging="992"/>
        <w:jc w:val="both"/>
        <w:rPr>
          <w:rFonts w:ascii="Technical" w:hAnsi="Technical" w:cs="Arial"/>
          <w:bCs/>
          <w:sz w:val="22"/>
          <w:szCs w:val="22"/>
        </w:rPr>
      </w:pPr>
      <w:r w:rsidRPr="00121971">
        <w:rPr>
          <w:rFonts w:ascii="Technical" w:hAnsi="Technical" w:cs="Arial"/>
          <w:bCs/>
          <w:sz w:val="22"/>
          <w:szCs w:val="22"/>
        </w:rPr>
        <w:t>Oggetto: pubblicazione della graduatoria dei beneficiari dei libri in comodato d'uso-  A.S. 202</w:t>
      </w:r>
      <w:r w:rsidR="00121971">
        <w:rPr>
          <w:rFonts w:ascii="Technical" w:hAnsi="Technical" w:cs="Arial"/>
          <w:bCs/>
          <w:sz w:val="22"/>
          <w:szCs w:val="22"/>
        </w:rPr>
        <w:t>3</w:t>
      </w:r>
      <w:r w:rsidRPr="00121971">
        <w:rPr>
          <w:rFonts w:ascii="Technical" w:hAnsi="Technical" w:cs="Arial"/>
          <w:bCs/>
          <w:sz w:val="22"/>
          <w:szCs w:val="22"/>
        </w:rPr>
        <w:t>/202</w:t>
      </w:r>
      <w:r w:rsidR="00121971">
        <w:rPr>
          <w:rFonts w:ascii="Technical" w:hAnsi="Technical" w:cs="Arial"/>
          <w:bCs/>
          <w:sz w:val="22"/>
          <w:szCs w:val="22"/>
        </w:rPr>
        <w:t>4</w:t>
      </w:r>
    </w:p>
    <w:p w:rsidR="00160C21" w:rsidRPr="00121971" w:rsidRDefault="00160C21" w:rsidP="00160C21">
      <w:pPr>
        <w:spacing w:line="312" w:lineRule="auto"/>
        <w:jc w:val="both"/>
        <w:rPr>
          <w:rFonts w:ascii="Technical" w:hAnsi="Technical"/>
          <w:sz w:val="22"/>
          <w:szCs w:val="22"/>
        </w:rPr>
      </w:pPr>
    </w:p>
    <w:p w:rsidR="00160C21" w:rsidRPr="0012197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  <w:r w:rsidRPr="00121971">
        <w:rPr>
          <w:rFonts w:ascii="Technical" w:hAnsi="Technical"/>
          <w:sz w:val="22"/>
          <w:szCs w:val="22"/>
        </w:rPr>
        <w:t>Si rende noto che in data odierna sono state pubblicate sul sito dell’Istituto e all’Albo le graduatorie relative ai beneficiari per l’assegnazione dei libri di testo in comodato per il corrente anno scolastico.</w:t>
      </w:r>
    </w:p>
    <w:p w:rsidR="00160C21" w:rsidRPr="0012197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Pr="00121971" w:rsidRDefault="00160C21" w:rsidP="00160C21">
      <w:pPr>
        <w:pStyle w:val="Titolo1"/>
        <w:spacing w:line="360" w:lineRule="auto"/>
        <w:ind w:left="2829" w:firstLine="709"/>
        <w:jc w:val="center"/>
        <w:rPr>
          <w:rFonts w:ascii="Technical" w:eastAsia="Arial Unicode MS" w:hAnsi="Technical"/>
          <w:sz w:val="22"/>
          <w:szCs w:val="22"/>
        </w:rPr>
      </w:pPr>
      <w:r w:rsidRPr="00121971">
        <w:rPr>
          <w:rFonts w:ascii="Technical" w:hAnsi="Technical"/>
          <w:sz w:val="22"/>
          <w:szCs w:val="22"/>
        </w:rPr>
        <w:t xml:space="preserve">             il Dirigente scolastico</w:t>
      </w:r>
    </w:p>
    <w:p w:rsidR="00160C21" w:rsidRPr="00C43BBD" w:rsidRDefault="00160C21" w:rsidP="00160C21">
      <w:pPr>
        <w:pStyle w:val="Titolo1"/>
        <w:spacing w:line="360" w:lineRule="auto"/>
        <w:ind w:left="2829" w:firstLine="709"/>
        <w:jc w:val="center"/>
        <w:rPr>
          <w:rFonts w:ascii="Technical" w:hAnsi="Technical"/>
          <w:sz w:val="22"/>
          <w:szCs w:val="22"/>
        </w:rPr>
      </w:pPr>
      <w:r w:rsidRPr="00C43BBD">
        <w:rPr>
          <w:rFonts w:ascii="Technical" w:hAnsi="Technical"/>
          <w:sz w:val="22"/>
          <w:szCs w:val="22"/>
        </w:rPr>
        <w:tab/>
      </w:r>
      <w:r w:rsidRPr="00C43BBD">
        <w:rPr>
          <w:rFonts w:ascii="Technical" w:hAnsi="Technical"/>
          <w:sz w:val="22"/>
          <w:szCs w:val="22"/>
        </w:rPr>
        <w:tab/>
        <w:t xml:space="preserve"> prof. </w:t>
      </w:r>
      <w:smartTag w:uri="urn:schemas-microsoft-com:office:smarttags" w:element="PersonName">
        <w:r w:rsidRPr="00C43BBD">
          <w:rPr>
            <w:rFonts w:ascii="Technical" w:hAnsi="Technical"/>
            <w:sz w:val="22"/>
            <w:szCs w:val="22"/>
          </w:rPr>
          <w:t>Antonio Fadda</w:t>
        </w:r>
      </w:smartTag>
    </w:p>
    <w:p w:rsidR="00160C21" w:rsidRPr="00C43BBD" w:rsidRDefault="00160C21" w:rsidP="00160C21">
      <w:pPr>
        <w:rPr>
          <w:rFonts w:ascii="Technical" w:hAnsi="Technical"/>
          <w:sz w:val="16"/>
          <w:szCs w:val="16"/>
        </w:rPr>
      </w:pPr>
      <w:r>
        <w:rPr>
          <w:rFonts w:ascii="Technical" w:hAnsi="Technical"/>
          <w:sz w:val="16"/>
          <w:szCs w:val="16"/>
        </w:rPr>
        <w:tab/>
      </w:r>
      <w:r>
        <w:rPr>
          <w:rFonts w:ascii="Technical" w:hAnsi="Technical"/>
          <w:sz w:val="16"/>
          <w:szCs w:val="16"/>
        </w:rPr>
        <w:tab/>
      </w:r>
      <w:r>
        <w:rPr>
          <w:rFonts w:ascii="Technical" w:hAnsi="Technical"/>
          <w:sz w:val="16"/>
          <w:szCs w:val="16"/>
        </w:rPr>
        <w:tab/>
      </w:r>
      <w:r w:rsidRPr="00C43BBD">
        <w:rPr>
          <w:rFonts w:ascii="Technical" w:hAnsi="Technical"/>
          <w:sz w:val="16"/>
          <w:szCs w:val="16"/>
        </w:rPr>
        <w:t xml:space="preserve">                                                                                       (firma autografa sostituita a mezzo stampa</w:t>
      </w:r>
    </w:p>
    <w:p w:rsidR="00160C21" w:rsidRDefault="00160C21" w:rsidP="00160C21">
      <w:pPr>
        <w:rPr>
          <w:rFonts w:ascii="Technical" w:hAnsi="Technical"/>
          <w:sz w:val="16"/>
          <w:szCs w:val="16"/>
        </w:rPr>
      </w:pPr>
      <w:r>
        <w:rPr>
          <w:rFonts w:ascii="Technical" w:hAnsi="Technical"/>
          <w:sz w:val="16"/>
          <w:szCs w:val="16"/>
        </w:rPr>
        <w:tab/>
      </w:r>
      <w:r>
        <w:rPr>
          <w:rFonts w:ascii="Technical" w:hAnsi="Technical"/>
          <w:sz w:val="16"/>
          <w:szCs w:val="16"/>
        </w:rPr>
        <w:tab/>
      </w:r>
      <w:r>
        <w:rPr>
          <w:rFonts w:ascii="Technical" w:hAnsi="Technical"/>
          <w:sz w:val="16"/>
          <w:szCs w:val="16"/>
        </w:rPr>
        <w:tab/>
      </w:r>
      <w:r w:rsidRPr="00C43BBD">
        <w:rPr>
          <w:rFonts w:ascii="Technical" w:hAnsi="Technical"/>
          <w:sz w:val="16"/>
          <w:szCs w:val="16"/>
        </w:rPr>
        <w:t xml:space="preserve">                                                                                                 ex art. 3, co. 2, D.lgs. n. 39/1993)</w:t>
      </w: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 w:cs="Arial"/>
          <w:b/>
          <w:bCs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 w:cs="Arial"/>
          <w:b/>
          <w:bCs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 w:cs="Arial"/>
          <w:b/>
          <w:bCs/>
          <w:sz w:val="22"/>
          <w:szCs w:val="22"/>
        </w:rPr>
      </w:pPr>
    </w:p>
    <w:p w:rsidR="00160C21" w:rsidRDefault="00160C21" w:rsidP="00160C21">
      <w:pPr>
        <w:spacing w:line="312" w:lineRule="auto"/>
        <w:ind w:firstLine="708"/>
        <w:jc w:val="both"/>
        <w:rPr>
          <w:rFonts w:ascii="Technical" w:hAnsi="Technical" w:cs="Arial"/>
          <w:b/>
          <w:bCs/>
          <w:sz w:val="22"/>
          <w:szCs w:val="22"/>
        </w:rPr>
      </w:pPr>
    </w:p>
    <w:p w:rsidR="00160C21" w:rsidRPr="00160C21" w:rsidRDefault="00160C21" w:rsidP="00160C21">
      <w:pPr>
        <w:spacing w:after="80" w:line="312" w:lineRule="auto"/>
        <w:jc w:val="center"/>
        <w:rPr>
          <w:rFonts w:ascii="Technical" w:hAnsi="Technical" w:cs="Arial"/>
          <w:bCs/>
          <w:i/>
          <w:smallCaps/>
          <w:sz w:val="36"/>
          <w:szCs w:val="22"/>
        </w:rPr>
      </w:pPr>
      <w:r w:rsidRPr="00160C21">
        <w:rPr>
          <w:rFonts w:ascii="Technical" w:hAnsi="Technical" w:cs="Arial"/>
          <w:bCs/>
          <w:i/>
          <w:smallCaps/>
          <w:sz w:val="36"/>
          <w:szCs w:val="22"/>
        </w:rPr>
        <w:lastRenderedPageBreak/>
        <w:t>Libri di Testo in comodato d'uso  -  A.S. 202</w:t>
      </w:r>
      <w:r w:rsidR="00121971">
        <w:rPr>
          <w:rFonts w:ascii="Technical" w:hAnsi="Technical" w:cs="Arial"/>
          <w:bCs/>
          <w:i/>
          <w:smallCaps/>
          <w:sz w:val="36"/>
          <w:szCs w:val="22"/>
        </w:rPr>
        <w:t>3</w:t>
      </w:r>
      <w:r w:rsidRPr="00160C21">
        <w:rPr>
          <w:rFonts w:ascii="Technical" w:hAnsi="Technical" w:cs="Arial"/>
          <w:bCs/>
          <w:i/>
          <w:smallCaps/>
          <w:sz w:val="36"/>
          <w:szCs w:val="22"/>
        </w:rPr>
        <w:t>/202</w:t>
      </w:r>
      <w:r w:rsidR="00121971">
        <w:rPr>
          <w:rFonts w:ascii="Technical" w:hAnsi="Technical" w:cs="Arial"/>
          <w:bCs/>
          <w:i/>
          <w:smallCaps/>
          <w:sz w:val="36"/>
          <w:szCs w:val="22"/>
        </w:rPr>
        <w:t>4</w:t>
      </w:r>
    </w:p>
    <w:p w:rsidR="00160C21" w:rsidRPr="00A07B00" w:rsidRDefault="00160C21" w:rsidP="00A07B00">
      <w:pPr>
        <w:spacing w:after="80" w:line="312" w:lineRule="auto"/>
        <w:jc w:val="center"/>
        <w:rPr>
          <w:rFonts w:ascii="Technical" w:hAnsi="Technical" w:cs="Arial"/>
          <w:bCs/>
          <w:i/>
          <w:smallCaps/>
          <w:sz w:val="32"/>
          <w:szCs w:val="22"/>
        </w:rPr>
      </w:pPr>
      <w:r w:rsidRPr="00160C21">
        <w:rPr>
          <w:rFonts w:ascii="Technical" w:hAnsi="Technical" w:cs="Arial"/>
          <w:bCs/>
          <w:i/>
          <w:smallCaps/>
          <w:sz w:val="32"/>
          <w:szCs w:val="22"/>
        </w:rPr>
        <w:t>graduatoria dei beneficiari</w:t>
      </w:r>
    </w:p>
    <w:tbl>
      <w:tblPr>
        <w:tblpPr w:leftFromText="141" w:rightFromText="141" w:vertAnchor="text" w:tblpY="1"/>
        <w:tblOverlap w:val="never"/>
        <w:tblW w:w="4996" w:type="dxa"/>
        <w:tblInd w:w="1771" w:type="dxa"/>
        <w:tblCellMar>
          <w:left w:w="70" w:type="dxa"/>
          <w:right w:w="70" w:type="dxa"/>
        </w:tblCellMar>
        <w:tblLook w:val="04A0"/>
      </w:tblPr>
      <w:tblGrid>
        <w:gridCol w:w="1723"/>
        <w:gridCol w:w="3273"/>
      </w:tblGrid>
      <w:tr w:rsidR="00160C21" w:rsidRPr="00080144" w:rsidTr="00331428">
        <w:trPr>
          <w:trHeight w:val="28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21" w:rsidRPr="00080144" w:rsidRDefault="00160C21" w:rsidP="00331428">
            <w:pPr>
              <w:ind w:left="195" w:right="54"/>
              <w:jc w:val="center"/>
              <w:rPr>
                <w:rFonts w:ascii="Technical" w:hAnsi="Technical" w:cs="Arial"/>
                <w:bCs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bCs/>
                <w:sz w:val="20"/>
                <w:szCs w:val="20"/>
              </w:rPr>
              <w:t>Posizione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21" w:rsidRPr="00080144" w:rsidRDefault="00160C21" w:rsidP="00331428">
            <w:pPr>
              <w:ind w:left="195" w:right="54"/>
              <w:jc w:val="center"/>
              <w:rPr>
                <w:rFonts w:ascii="Technical" w:hAnsi="Technical" w:cs="Arial"/>
                <w:bCs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bCs/>
                <w:sz w:val="20"/>
                <w:szCs w:val="20"/>
              </w:rPr>
              <w:t>Protocollo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5016/2023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5457/2023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5167/2023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5077/2023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5101/2023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5499/2023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5138/2023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5102/2023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5458/2023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5223/2023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5106/2023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5330/2023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5329/2023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5098/2023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5317/2023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5096/2023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5139/2023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5017/2023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19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4985/2023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5224/2023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5100/2023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5319/2023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5107/2023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5364/2023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5197/2023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5162/2023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5097/2023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5318/2023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29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5105/2023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30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5103/2023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31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5104/2023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32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5222/2023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33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5360/2023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34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5316/2023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35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5416/2023</w:t>
            </w:r>
          </w:p>
        </w:tc>
      </w:tr>
      <w:tr w:rsidR="00A07B00" w:rsidRPr="00080144" w:rsidTr="00331428">
        <w:trPr>
          <w:trHeight w:val="28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36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5160/2023</w:t>
            </w:r>
          </w:p>
        </w:tc>
      </w:tr>
      <w:tr w:rsidR="00A07B00" w:rsidRPr="00121971" w:rsidTr="00331428">
        <w:trPr>
          <w:trHeight w:val="12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 w:rsidRPr="00080144">
              <w:rPr>
                <w:rFonts w:ascii="Technical" w:hAnsi="Technical" w:cs="Arial"/>
                <w:sz w:val="20"/>
                <w:szCs w:val="20"/>
              </w:rPr>
              <w:t>37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5554/2023</w:t>
            </w:r>
          </w:p>
        </w:tc>
      </w:tr>
      <w:tr w:rsidR="00A07B00" w:rsidRPr="00121971" w:rsidTr="00331428">
        <w:trPr>
          <w:trHeight w:val="2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00" w:rsidRPr="00080144" w:rsidRDefault="00A07B00" w:rsidP="00331428">
            <w:pPr>
              <w:ind w:left="195" w:right="54"/>
              <w:jc w:val="center"/>
              <w:rPr>
                <w:rFonts w:ascii="Technical" w:hAnsi="Technical" w:cs="Arial"/>
                <w:sz w:val="20"/>
                <w:szCs w:val="20"/>
              </w:rPr>
            </w:pPr>
            <w:r>
              <w:rPr>
                <w:rFonts w:ascii="Technical" w:hAnsi="Technical" w:cs="Arial"/>
                <w:sz w:val="20"/>
                <w:szCs w:val="20"/>
              </w:rPr>
              <w:t>38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B00" w:rsidRDefault="00A07B00" w:rsidP="003314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5099/2023</w:t>
            </w:r>
          </w:p>
        </w:tc>
      </w:tr>
    </w:tbl>
    <w:p w:rsidR="00121971" w:rsidRDefault="00331428" w:rsidP="00331428">
      <w:pPr>
        <w:pBdr>
          <w:top w:val="nil"/>
        </w:pBd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spacing w:line="360" w:lineRule="auto"/>
        <w:jc w:val="both"/>
        <w:rPr>
          <w:rStyle w:val="Nessuno"/>
          <w:rFonts w:ascii="Technical" w:eastAsia="Technical" w:hAnsi="Technical" w:cs="Technical"/>
          <w:color w:val="0433FF"/>
          <w:sz w:val="18"/>
          <w:szCs w:val="18"/>
          <w:u w:color="0433FF"/>
        </w:rPr>
      </w:pPr>
      <w:bookmarkStart w:id="0" w:name="_GoBack"/>
      <w:bookmarkEnd w:id="0"/>
      <w:r>
        <w:rPr>
          <w:rStyle w:val="Nessuno"/>
          <w:rFonts w:ascii="Technical" w:eastAsia="Technical" w:hAnsi="Technical" w:cs="Technical"/>
          <w:color w:val="0433FF"/>
          <w:sz w:val="18"/>
          <w:szCs w:val="18"/>
          <w:u w:color="0433FF"/>
        </w:rPr>
        <w:br w:type="textWrapping" w:clear="all"/>
      </w:r>
    </w:p>
    <w:sectPr w:rsidR="00121971" w:rsidSect="0035768E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560" w:right="1134" w:bottom="1702" w:left="1134" w:header="539" w:footer="4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E4" w:rsidRDefault="00177EE4">
      <w:r>
        <w:separator/>
      </w:r>
    </w:p>
  </w:endnote>
  <w:endnote w:type="continuationSeparator" w:id="1">
    <w:p w:rsidR="00177EE4" w:rsidRDefault="0017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panose1 w:val="03050502040202020B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0E" w:rsidRDefault="0034366E">
    <w:pPr>
      <w:pStyle w:val="Pidipagina"/>
      <w:tabs>
        <w:tab w:val="clear" w:pos="9638"/>
        <w:tab w:val="right" w:pos="9612"/>
      </w:tabs>
    </w:pPr>
    <w:fldSimple w:instr=" FILENAME \* MERGEFORMAT">
      <w:r w:rsidR="00331428">
        <w:rPr>
          <w:noProof/>
          <w:sz w:val="16"/>
          <w:szCs w:val="16"/>
        </w:rPr>
        <w:t>Circ.+n.+35+Pubblicazione+delle+graduatorie+dei+beneficiari+dei+testi+in+comodato+d'uso.+Ottobre+2023.docx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C21" w:rsidRPr="00160C21" w:rsidRDefault="00160C21" w:rsidP="00160C21">
    <w:pPr>
      <w:pStyle w:val="Pidipagina"/>
      <w:rPr>
        <w:rFonts w:ascii="Technical" w:hAnsi="Technical"/>
        <w:sz w:val="16"/>
        <w:szCs w:val="16"/>
      </w:rPr>
    </w:pPr>
    <w:r w:rsidRPr="00160C21">
      <w:rPr>
        <w:rFonts w:ascii="Technical" w:hAnsi="Technical"/>
        <w:sz w:val="16"/>
        <w:szCs w:val="16"/>
      </w:rPr>
      <w:t xml:space="preserve">Liceo Ginnasio Statale "G. Asproni"  Via Dante n. 42- Nuoro      </w:t>
    </w:r>
    <w:hyperlink r:id="rId1" w:history="1">
      <w:r w:rsidRPr="00160C21">
        <w:rPr>
          <w:rStyle w:val="Collegamentoipertestuale"/>
          <w:rFonts w:ascii="Technical" w:hAnsi="Technical"/>
          <w:sz w:val="16"/>
          <w:szCs w:val="16"/>
        </w:rPr>
        <w:t>http://www.liceoginnasioasproni.edu.it/</w:t>
      </w:r>
    </w:hyperlink>
  </w:p>
  <w:p w:rsidR="00160C21" w:rsidRPr="00F17587" w:rsidRDefault="0034366E" w:rsidP="00160C21">
    <w:pPr>
      <w:pStyle w:val="Pidipagina"/>
      <w:rPr>
        <w:rFonts w:ascii="Technical" w:hAnsi="Technical"/>
        <w:sz w:val="16"/>
        <w:szCs w:val="16"/>
      </w:rPr>
    </w:pPr>
    <w:r>
      <w:rPr>
        <w:rFonts w:ascii="Technical" w:hAnsi="Technical"/>
        <w:sz w:val="16"/>
        <w:szCs w:val="16"/>
      </w:rPr>
      <w:fldChar w:fldCharType="begin"/>
    </w:r>
    <w:r w:rsidR="00160C21">
      <w:rPr>
        <w:rFonts w:ascii="Technical" w:hAnsi="Technical"/>
        <w:sz w:val="16"/>
        <w:szCs w:val="16"/>
      </w:rPr>
      <w:instrText xml:space="preserve"> FILENAME  </w:instrText>
    </w:r>
    <w:r>
      <w:rPr>
        <w:rFonts w:ascii="Technical" w:hAnsi="Technical"/>
        <w:sz w:val="16"/>
        <w:szCs w:val="16"/>
      </w:rPr>
      <w:fldChar w:fldCharType="separate"/>
    </w:r>
    <w:r w:rsidR="00331428">
      <w:rPr>
        <w:rFonts w:ascii="Technical" w:hAnsi="Technical"/>
        <w:noProof/>
        <w:sz w:val="16"/>
        <w:szCs w:val="16"/>
      </w:rPr>
      <w:t>Circ.+n.+35+Pubblicazione+delle+graduatorie+dei+beneficiari+dei+testi+in+comodato+d'uso.+Ottobre+2023.docx</w:t>
    </w:r>
    <w:r>
      <w:rPr>
        <w:rFonts w:ascii="Technical" w:hAnsi="Technical"/>
        <w:sz w:val="16"/>
        <w:szCs w:val="16"/>
      </w:rPr>
      <w:fldChar w:fldCharType="end"/>
    </w:r>
  </w:p>
  <w:p w:rsidR="0073120E" w:rsidRPr="00160C21" w:rsidRDefault="0073120E" w:rsidP="00160C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E4" w:rsidRDefault="00177EE4">
      <w:r>
        <w:separator/>
      </w:r>
    </w:p>
  </w:footnote>
  <w:footnote w:type="continuationSeparator" w:id="1">
    <w:p w:rsidR="00177EE4" w:rsidRDefault="0017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0E" w:rsidRDefault="007639F2">
    <w:pPr>
      <w:pStyle w:val="Intestazione"/>
      <w:tabs>
        <w:tab w:val="clear" w:pos="9638"/>
        <w:tab w:val="right" w:pos="9612"/>
      </w:tabs>
      <w:jc w:val="center"/>
      <w:rPr>
        <w:i/>
        <w:iCs/>
        <w:sz w:val="18"/>
        <w:szCs w:val="18"/>
      </w:rPr>
    </w:pPr>
    <w:r>
      <w:rPr>
        <w:noProof/>
      </w:rPr>
      <w:drawing>
        <wp:inline distT="0" distB="0" distL="0" distR="0">
          <wp:extent cx="685800" cy="355600"/>
          <wp:effectExtent l="0" t="0" r="0" b="0"/>
          <wp:docPr id="3" name="officeArt object" descr="NUOVO LOG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UOVO LOGO 1" descr="NUOVO LOGO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5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3120E" w:rsidRDefault="007639F2">
    <w:pPr>
      <w:pStyle w:val="Intestazione"/>
      <w:tabs>
        <w:tab w:val="clear" w:pos="9638"/>
        <w:tab w:val="right" w:pos="9612"/>
      </w:tabs>
      <w:jc w:val="center"/>
    </w:pPr>
    <w:r>
      <w:rPr>
        <w:i/>
        <w:iCs/>
        <w:sz w:val="18"/>
        <w:szCs w:val="18"/>
      </w:rPr>
      <w:t>Liceo Ginnasio “Giorgio Asproni” - Nuoro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0E" w:rsidRDefault="007639F2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  <w:rPr>
        <w:sz w:val="28"/>
        <w:szCs w:val="28"/>
      </w:rPr>
    </w:pPr>
    <w:r>
      <w:rPr>
        <w:noProof/>
      </w:rPr>
      <w:drawing>
        <wp:inline distT="0" distB="0" distL="0" distR="0">
          <wp:extent cx="2012950" cy="1041400"/>
          <wp:effectExtent l="0" t="0" r="0" b="0"/>
          <wp:docPr id="4" name="officeArt object" descr="NUOVO LOG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UOVO LOGO 1" descr="NUOVO LOGO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1041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3120E" w:rsidRDefault="007639F2">
    <w:pPr>
      <w:pStyle w:val="Didascalia"/>
    </w:pPr>
    <w:r>
      <w:rPr>
        <w:rFonts w:ascii="Calibri" w:hAnsi="Calibri"/>
        <w:i/>
        <w:iCs/>
        <w:sz w:val="24"/>
        <w:szCs w:val="24"/>
      </w:rPr>
      <w:t xml:space="preserve">Liceo Ginnasio Statale "G. Asproni" - </w:t>
    </w:r>
    <w:r>
      <w:rPr>
        <w:rFonts w:ascii="Calibri" w:hAnsi="Calibri"/>
        <w:i/>
        <w:iCs/>
        <w:sz w:val="24"/>
        <w:szCs w:val="24"/>
        <w:u w:val="single"/>
      </w:rPr>
      <w:t>Nuoro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120E"/>
    <w:rsid w:val="00121971"/>
    <w:rsid w:val="00160C21"/>
    <w:rsid w:val="00177EE4"/>
    <w:rsid w:val="002653CE"/>
    <w:rsid w:val="00331428"/>
    <w:rsid w:val="0034366E"/>
    <w:rsid w:val="0035768E"/>
    <w:rsid w:val="003A2DC7"/>
    <w:rsid w:val="0073120E"/>
    <w:rsid w:val="007639F2"/>
    <w:rsid w:val="00770E5D"/>
    <w:rsid w:val="00A07B00"/>
    <w:rsid w:val="00EC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4366E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rsid w:val="0034366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366E"/>
    <w:rPr>
      <w:u w:val="single"/>
    </w:rPr>
  </w:style>
  <w:style w:type="table" w:customStyle="1" w:styleId="TableNormal">
    <w:name w:val="Table Normal"/>
    <w:rsid w:val="00343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34366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34366E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styleId="Didascalia">
    <w:name w:val="caption"/>
    <w:next w:val="Normale"/>
    <w:rsid w:val="00343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rFonts w:ascii="Book Antiqua" w:hAnsi="Book Antiqua" w:cs="Arial Unicode MS"/>
      <w:b/>
      <w:bCs/>
      <w:color w:val="0000FF"/>
      <w:sz w:val="48"/>
      <w:szCs w:val="48"/>
      <w:u w:color="0000FF"/>
    </w:rPr>
  </w:style>
  <w:style w:type="character" w:customStyle="1" w:styleId="Nessuno">
    <w:name w:val="Nessuno"/>
    <w:rsid w:val="0034366E"/>
  </w:style>
  <w:style w:type="character" w:customStyle="1" w:styleId="Hyperlink0">
    <w:name w:val="Hyperlink.0"/>
    <w:basedOn w:val="Nessuno"/>
    <w:rsid w:val="0034366E"/>
    <w:rPr>
      <w:rFonts w:ascii="Calibri" w:eastAsia="Calibri" w:hAnsi="Calibri" w:cs="Calibri"/>
      <w:outline w:val="0"/>
      <w:color w:val="000000"/>
      <w:sz w:val="16"/>
      <w:szCs w:val="16"/>
      <w:u w:val="none" w:color="000000"/>
    </w:rPr>
  </w:style>
  <w:style w:type="character" w:customStyle="1" w:styleId="Hyperlink1">
    <w:name w:val="Hyperlink.1"/>
    <w:basedOn w:val="Nessuno"/>
    <w:rsid w:val="0034366E"/>
    <w:rPr>
      <w:rFonts w:ascii="Calibri" w:eastAsia="Calibri" w:hAnsi="Calibri" w:cs="Calibri"/>
      <w:outline w:val="0"/>
      <w:color w:val="0000FF"/>
      <w:sz w:val="16"/>
      <w:szCs w:val="16"/>
      <w:u w:val="single" w:color="0000FF"/>
      <w:lang w:val="en-US"/>
    </w:rPr>
  </w:style>
  <w:style w:type="character" w:customStyle="1" w:styleId="Hyperlink2">
    <w:name w:val="Hyperlink.2"/>
    <w:basedOn w:val="Nessuno"/>
    <w:rsid w:val="0034366E"/>
    <w:rPr>
      <w:sz w:val="22"/>
      <w:szCs w:val="22"/>
      <w:lang w:val="it-IT"/>
    </w:rPr>
  </w:style>
  <w:style w:type="paragraph" w:customStyle="1" w:styleId="Stiletabella1">
    <w:name w:val="Stile tabella 1"/>
    <w:rsid w:val="0034366E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iletabella2">
    <w:name w:val="Stile tabella 2"/>
    <w:rsid w:val="0034366E"/>
    <w:rPr>
      <w:rFonts w:ascii="Helvetica Neue" w:eastAsia="Helvetica Neue" w:hAnsi="Helvetica Neue" w:cs="Helvetica Neue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E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E5D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ginnasioasproni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ANTONANGELA FILIPPI</cp:lastModifiedBy>
  <cp:revision>4</cp:revision>
  <cp:lastPrinted>2023-10-02T06:51:00Z</cp:lastPrinted>
  <dcterms:created xsi:type="dcterms:W3CDTF">2023-10-02T06:42:00Z</dcterms:created>
  <dcterms:modified xsi:type="dcterms:W3CDTF">2023-10-02T06:52:00Z</dcterms:modified>
</cp:coreProperties>
</file>